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8620" w14:textId="77777777" w:rsidR="000262E8" w:rsidRDefault="000262E8" w:rsidP="000262E8">
      <w:pPr>
        <w:pStyle w:val="NormalWeb"/>
      </w:pPr>
      <w:r>
        <w:rPr>
          <w:rFonts w:ascii="Arial,Bold" w:hAnsi="Arial,Bold"/>
          <w:sz w:val="36"/>
          <w:szCs w:val="36"/>
        </w:rPr>
        <w:t xml:space="preserve">Indian Cove Resort Associations, Inc. </w:t>
      </w:r>
    </w:p>
    <w:p w14:paraId="3D1D2A8E" w14:textId="77777777" w:rsidR="000262E8" w:rsidRDefault="000262E8" w:rsidP="000262E8">
      <w:pPr>
        <w:pStyle w:val="NormalWeb"/>
      </w:pPr>
      <w:r>
        <w:rPr>
          <w:rFonts w:ascii="Arial" w:hAnsi="Arial" w:cs="Arial"/>
        </w:rPr>
        <w:t xml:space="preserve">Board of Directors’ Meeting </w:t>
      </w:r>
      <w:r>
        <w:rPr>
          <w:rFonts w:ascii="Arial" w:hAnsi="Arial" w:cs="Arial"/>
          <w:sz w:val="20"/>
          <w:szCs w:val="20"/>
        </w:rPr>
        <w:t xml:space="preserve">December 4, 2017 </w:t>
      </w:r>
    </w:p>
    <w:p w14:paraId="22F65484" w14:textId="77777777" w:rsidR="000262E8" w:rsidRDefault="000262E8" w:rsidP="000262E8">
      <w:pPr>
        <w:pStyle w:val="NormalWeb"/>
      </w:pPr>
      <w:r>
        <w:rPr>
          <w:rFonts w:ascii="Arial,Bold" w:hAnsi="Arial,Bold"/>
          <w:sz w:val="20"/>
          <w:szCs w:val="20"/>
        </w:rPr>
        <w:t xml:space="preserve">CALL TO ORDER: </w:t>
      </w:r>
      <w:r>
        <w:rPr>
          <w:rFonts w:ascii="Arial" w:hAnsi="Arial" w:cs="Arial"/>
          <w:sz w:val="20"/>
          <w:szCs w:val="20"/>
        </w:rPr>
        <w:t xml:space="preserve">Chris Shaw called the Board of Directors meeting to order at 6:00 pm in the Indian Cove Resort Clubhouse. </w:t>
      </w:r>
    </w:p>
    <w:p w14:paraId="5F151801" w14:textId="77777777" w:rsidR="000262E8" w:rsidRDefault="000262E8" w:rsidP="000262E8">
      <w:pPr>
        <w:pStyle w:val="NormalWeb"/>
      </w:pPr>
      <w:r>
        <w:rPr>
          <w:rFonts w:ascii="Arial,Bold" w:hAnsi="Arial,Bold"/>
          <w:sz w:val="20"/>
          <w:szCs w:val="20"/>
        </w:rPr>
        <w:t xml:space="preserve">PRESIDING OFFICERS’ COMMENTS: </w:t>
      </w:r>
      <w:r>
        <w:rPr>
          <w:rFonts w:ascii="Arial" w:hAnsi="Arial" w:cs="Arial"/>
          <w:sz w:val="20"/>
          <w:szCs w:val="20"/>
        </w:rPr>
        <w:t xml:space="preserve">Chris Shaw asked that all beepers and phones be turned off so that the meeting will not be interrupted. Chris reminded everyone that the meeting would be recorded. This meeting is held to conduct the business of Indian Cove Resort Association, Inc. As a reminder, the meeting will follow the agenda. Scheduled agenda items would be discussed first in order of the agenda. Discussion of items not on the agenda would wait until the end of the board meeting. This would allow time to discuss scheduled agenda items. The Members Forum was not held. </w:t>
      </w:r>
    </w:p>
    <w:p w14:paraId="4746C637" w14:textId="77777777" w:rsidR="000262E8" w:rsidRDefault="000262E8" w:rsidP="000262E8">
      <w:pPr>
        <w:pStyle w:val="NormalWeb"/>
      </w:pPr>
      <w:r>
        <w:rPr>
          <w:rFonts w:ascii="Arial,Bold" w:hAnsi="Arial,Bold"/>
          <w:sz w:val="20"/>
          <w:szCs w:val="20"/>
        </w:rPr>
        <w:t xml:space="preserve">ROLL CALL: </w:t>
      </w:r>
      <w:r>
        <w:rPr>
          <w:rFonts w:ascii="Arial" w:hAnsi="Arial" w:cs="Arial"/>
          <w:sz w:val="20"/>
          <w:szCs w:val="20"/>
        </w:rPr>
        <w:t xml:space="preserve">The Secretary called the roll. Board members in attendance were: Herb Glaser, Todd Beck and Chris Shaw. Byron Martin was absent. Chris announced that three of four board members were present and that we had a quorum. </w:t>
      </w:r>
    </w:p>
    <w:p w14:paraId="012EFC62" w14:textId="77777777" w:rsidR="000262E8" w:rsidRDefault="000262E8" w:rsidP="000262E8">
      <w:pPr>
        <w:pStyle w:val="NormalWeb"/>
      </w:pPr>
      <w:r>
        <w:rPr>
          <w:rFonts w:ascii="Arial,Bold" w:hAnsi="Arial,Bold"/>
          <w:sz w:val="20"/>
          <w:szCs w:val="20"/>
        </w:rPr>
        <w:t xml:space="preserve">MINUTES: </w:t>
      </w:r>
      <w:r>
        <w:rPr>
          <w:rFonts w:ascii="Arial" w:hAnsi="Arial" w:cs="Arial"/>
          <w:sz w:val="20"/>
          <w:szCs w:val="20"/>
        </w:rPr>
        <w:t xml:space="preserve">Chris Shaw advised that Byron Martin approved the November minutes via electronic communication to the Board Members and they were on the web site for review by members. </w:t>
      </w:r>
    </w:p>
    <w:p w14:paraId="0294EB43" w14:textId="77777777" w:rsidR="000262E8" w:rsidRDefault="000262E8" w:rsidP="000262E8">
      <w:pPr>
        <w:pStyle w:val="NormalWeb"/>
      </w:pPr>
      <w:r>
        <w:rPr>
          <w:rFonts w:ascii="Arial,Bold" w:hAnsi="Arial,Bold"/>
          <w:sz w:val="20"/>
          <w:szCs w:val="20"/>
        </w:rPr>
        <w:t xml:space="preserve">TREASURER’S REPORT: </w:t>
      </w:r>
      <w:r>
        <w:rPr>
          <w:rFonts w:ascii="Arial" w:hAnsi="Arial" w:cs="Arial"/>
          <w:sz w:val="20"/>
          <w:szCs w:val="20"/>
        </w:rPr>
        <w:t xml:space="preserve">Gary Martin advised the Treasurer’s Report was not available yet, and that it would be emailed to the BOD by the week end. Details of the Treasurer’s report are available for members at Indian Cove Resort’s reservation desk. </w:t>
      </w:r>
    </w:p>
    <w:p w14:paraId="26120A89" w14:textId="77777777" w:rsidR="000262E8" w:rsidRDefault="000262E8" w:rsidP="000262E8">
      <w:pPr>
        <w:pStyle w:val="NormalWeb"/>
      </w:pPr>
      <w:r>
        <w:rPr>
          <w:rFonts w:ascii="Arial,Bold" w:hAnsi="Arial,Bold"/>
          <w:sz w:val="20"/>
          <w:szCs w:val="20"/>
        </w:rPr>
        <w:t xml:space="preserve">OLD BUSINESS: </w:t>
      </w:r>
      <w:r>
        <w:rPr>
          <w:rFonts w:ascii="Arial" w:hAnsi="Arial" w:cs="Arial"/>
          <w:sz w:val="20"/>
          <w:szCs w:val="20"/>
        </w:rPr>
        <w:t xml:space="preserve">Collections update included Mr Meade still owes us in access of $10K. Sending a check today for $2,692.77. Discussion was held on short payments. Mr Pugh has been instructed to pursue Mr Meade for payment. Mr Pugh’s collections will be reviewed in Jan. Mr Pugh has 43 members that have not paid for approximately $36,000. Discussion was held to put a line item in the 2018 budget for bad debt expense. </w:t>
      </w:r>
    </w:p>
    <w:p w14:paraId="1D2AFAA8" w14:textId="77777777" w:rsidR="000262E8" w:rsidRDefault="000262E8" w:rsidP="000262E8">
      <w:pPr>
        <w:pStyle w:val="NormalWeb"/>
      </w:pPr>
      <w:r>
        <w:rPr>
          <w:rFonts w:ascii="Arial" w:hAnsi="Arial" w:cs="Arial"/>
          <w:sz w:val="20"/>
          <w:szCs w:val="20"/>
        </w:rPr>
        <w:t>Discussion was held on scheduling the Q3 Budget Review. A tentative agreement was made for holding the Q3 Review on January 18</w:t>
      </w:r>
      <w:r>
        <w:rPr>
          <w:rFonts w:ascii="Arial" w:hAnsi="Arial" w:cs="Arial"/>
          <w:position w:val="10"/>
          <w:sz w:val="12"/>
          <w:szCs w:val="12"/>
        </w:rPr>
        <w:t xml:space="preserve">th </w:t>
      </w:r>
      <w:r>
        <w:rPr>
          <w:rFonts w:ascii="Arial" w:hAnsi="Arial" w:cs="Arial"/>
          <w:sz w:val="20"/>
          <w:szCs w:val="20"/>
        </w:rPr>
        <w:t>at 6pm(Thursday).</w:t>
      </w:r>
      <w:r>
        <w:rPr>
          <w:rFonts w:ascii="Arial" w:hAnsi="Arial" w:cs="Arial"/>
          <w:sz w:val="20"/>
          <w:szCs w:val="20"/>
        </w:rPr>
        <w:br/>
        <w:t xml:space="preserve">No progress has been made on solicitation of a new Treasurer. It was suggested that the Treasurer position be highlighted on the “Candidates for Elections” notice goes out. </w:t>
      </w:r>
    </w:p>
    <w:p w14:paraId="14DEB1CC" w14:textId="77777777" w:rsidR="000262E8" w:rsidRDefault="000262E8" w:rsidP="000262E8">
      <w:pPr>
        <w:pStyle w:val="NormalWeb"/>
      </w:pPr>
      <w:r>
        <w:rPr>
          <w:rFonts w:ascii="Arial,Bold" w:hAnsi="Arial,Bold"/>
          <w:sz w:val="20"/>
          <w:szCs w:val="20"/>
        </w:rPr>
        <w:t xml:space="preserve">NEW BUSINESS: </w:t>
      </w:r>
      <w:r>
        <w:rPr>
          <w:rFonts w:ascii="Arial" w:hAnsi="Arial" w:cs="Arial"/>
          <w:sz w:val="20"/>
          <w:szCs w:val="20"/>
        </w:rPr>
        <w:t>Q3 review is set for January 18</w:t>
      </w:r>
      <w:r>
        <w:rPr>
          <w:rFonts w:ascii="Arial" w:hAnsi="Arial" w:cs="Arial"/>
          <w:position w:val="10"/>
          <w:sz w:val="12"/>
          <w:szCs w:val="12"/>
        </w:rPr>
        <w:t xml:space="preserve">th </w:t>
      </w:r>
      <w:r>
        <w:rPr>
          <w:rFonts w:ascii="Arial" w:hAnsi="Arial" w:cs="Arial"/>
          <w:sz w:val="20"/>
          <w:szCs w:val="20"/>
        </w:rPr>
        <w:t>at 6pm. Notice for Candidate submissions of resumes for Elections was decided to be sent as soon as possible. Herb suggested sending resume notice Jan 1</w:t>
      </w:r>
      <w:r>
        <w:rPr>
          <w:rFonts w:ascii="Arial" w:hAnsi="Arial" w:cs="Arial"/>
          <w:position w:val="10"/>
          <w:sz w:val="12"/>
          <w:szCs w:val="12"/>
        </w:rPr>
        <w:t>st</w:t>
      </w:r>
      <w:r>
        <w:rPr>
          <w:rFonts w:ascii="Arial" w:hAnsi="Arial" w:cs="Arial"/>
          <w:sz w:val="20"/>
          <w:szCs w:val="20"/>
        </w:rPr>
        <w:t>. All agreed.</w:t>
      </w:r>
      <w:r>
        <w:rPr>
          <w:rFonts w:ascii="Arial" w:hAnsi="Arial" w:cs="Arial"/>
          <w:sz w:val="20"/>
          <w:szCs w:val="20"/>
        </w:rPr>
        <w:br/>
        <w:t xml:space="preserve">Discussion was held on date for the Annual Budget meeting. It was decided that February 10th-11th would be the dates for that process. Chris will advise Byron. </w:t>
      </w:r>
    </w:p>
    <w:p w14:paraId="3E57A821" w14:textId="77777777" w:rsidR="000262E8" w:rsidRDefault="000262E8" w:rsidP="000262E8">
      <w:pPr>
        <w:pStyle w:val="NormalWeb"/>
      </w:pPr>
      <w:r>
        <w:rPr>
          <w:rFonts w:ascii="Arial" w:hAnsi="Arial" w:cs="Arial"/>
          <w:sz w:val="20"/>
          <w:szCs w:val="20"/>
        </w:rPr>
        <w:t xml:space="preserve">Gary continues to uncover thwarting of usage fees and other issues of members are using to keep from paying fees they owe. Discussion was held on specific cases on past due debt. The computer sometimes does not reflect what might be owed, and is tough for members that pay cash. We agreed that members need to pay when they check in. Members are not checking in. Gary has installed a program to notify members the same day that they haven’t checked in that will help clean up the problem. Immediate phone calls will be made to members that owe $100 or over. The one out of ten members that owe are vicious to our staff. Lengthy discussion was held on the topic. Gary suggested that new software can eliminate most of these issues. He is researching the program. </w:t>
      </w:r>
    </w:p>
    <w:p w14:paraId="43D9C0FC" w14:textId="77777777" w:rsidR="000262E8" w:rsidRDefault="000262E8" w:rsidP="000262E8">
      <w:pPr>
        <w:pStyle w:val="NormalWeb"/>
      </w:pPr>
      <w:r>
        <w:rPr>
          <w:rFonts w:ascii="Arial" w:hAnsi="Arial" w:cs="Arial"/>
          <w:sz w:val="20"/>
          <w:szCs w:val="20"/>
        </w:rPr>
        <w:lastRenderedPageBreak/>
        <w:t>Closing date for this season is January 2</w:t>
      </w:r>
      <w:r>
        <w:rPr>
          <w:rFonts w:ascii="Arial" w:hAnsi="Arial" w:cs="Arial"/>
          <w:position w:val="10"/>
          <w:sz w:val="12"/>
          <w:szCs w:val="12"/>
        </w:rPr>
        <w:t>nd 2018</w:t>
      </w:r>
      <w:r>
        <w:rPr>
          <w:rFonts w:ascii="Arial" w:hAnsi="Arial" w:cs="Arial"/>
          <w:sz w:val="20"/>
          <w:szCs w:val="20"/>
        </w:rPr>
        <w:t>, with reopening March 2</w:t>
      </w:r>
      <w:r>
        <w:rPr>
          <w:rFonts w:ascii="Arial" w:hAnsi="Arial" w:cs="Arial"/>
          <w:position w:val="10"/>
          <w:sz w:val="12"/>
          <w:szCs w:val="12"/>
        </w:rPr>
        <w:t>nd</w:t>
      </w:r>
      <w:r>
        <w:rPr>
          <w:rFonts w:ascii="Arial" w:hAnsi="Arial" w:cs="Arial"/>
          <w:sz w:val="20"/>
          <w:szCs w:val="20"/>
        </w:rPr>
        <w:t>, 2018.</w:t>
      </w:r>
      <w:r>
        <w:rPr>
          <w:rFonts w:ascii="Arial" w:hAnsi="Arial" w:cs="Arial"/>
          <w:sz w:val="20"/>
          <w:szCs w:val="20"/>
        </w:rPr>
        <w:br/>
        <w:t>Pond Storage repair is in progress. Big mound will be removed over time. 35-40 new spaces conservatively will be available for rent. Possible start date will be Feb 1</w:t>
      </w:r>
      <w:r>
        <w:rPr>
          <w:rFonts w:ascii="Arial" w:hAnsi="Arial" w:cs="Arial"/>
          <w:position w:val="10"/>
          <w:sz w:val="12"/>
          <w:szCs w:val="12"/>
        </w:rPr>
        <w:t>st</w:t>
      </w:r>
      <w:r>
        <w:rPr>
          <w:rFonts w:ascii="Arial" w:hAnsi="Arial" w:cs="Arial"/>
          <w:sz w:val="20"/>
          <w:szCs w:val="20"/>
        </w:rPr>
        <w:t>, 2018. Various lengths will be available. ICR will tow from Pond Storage, as it will be configured in a stack style format that we will have to manage. Water run off will be driven to the current ditch. Coral gates (2) will be installed in Temp Storage to eliminate misusage.</w:t>
      </w:r>
      <w:r>
        <w:rPr>
          <w:rFonts w:ascii="Arial" w:hAnsi="Arial" w:cs="Arial"/>
          <w:sz w:val="20"/>
          <w:szCs w:val="20"/>
        </w:rPr>
        <w:br/>
        <w:t>Winter projects were discussed. Herb suggested that the opening in the middle needs to be installed for motorcycles. Chris suggested speed bumps should go to each edge of the road, and maybe a posted speed limit sign to keep golf carts from going around. Chris suggested the back road was done cheaply, and not for longevity. Discussion was held on a center opening in the speed bumps for motor cycles. No conclusion was reached.</w:t>
      </w:r>
      <w:r>
        <w:rPr>
          <w:rFonts w:ascii="Arial" w:hAnsi="Arial" w:cs="Arial"/>
          <w:sz w:val="20"/>
          <w:szCs w:val="20"/>
        </w:rPr>
        <w:br/>
        <w:t>Gary submitted a list of maintenance projects that are not known to have been done or not. Conclusion of these projects will be reported at the next BOD meeting. Gary suggested that he will be going to project management software that is easy to use for the employees.</w:t>
      </w:r>
      <w:r>
        <w:rPr>
          <w:rFonts w:ascii="Arial" w:hAnsi="Arial" w:cs="Arial"/>
          <w:sz w:val="20"/>
          <w:szCs w:val="20"/>
        </w:rPr>
        <w:br/>
        <w:t xml:space="preserve">The Walkway has been completed. Rusted electric pedestals will be replaced. Just the outside cover. </w:t>
      </w:r>
    </w:p>
    <w:p w14:paraId="13CD4E2E" w14:textId="77777777" w:rsidR="000262E8" w:rsidRDefault="000262E8" w:rsidP="000262E8">
      <w:pPr>
        <w:pStyle w:val="NormalWeb"/>
      </w:pPr>
      <w:r>
        <w:rPr>
          <w:rFonts w:ascii="Arial,Bold" w:hAnsi="Arial,Bold"/>
          <w:sz w:val="20"/>
          <w:szCs w:val="20"/>
        </w:rPr>
        <w:t xml:space="preserve">Manager and Maintenance Report: </w:t>
      </w:r>
      <w:r>
        <w:rPr>
          <w:rFonts w:ascii="Arial" w:hAnsi="Arial" w:cs="Arial"/>
          <w:sz w:val="20"/>
          <w:szCs w:val="20"/>
        </w:rPr>
        <w:t xml:space="preserve">Discussed in New Business. </w:t>
      </w:r>
      <w:r>
        <w:rPr>
          <w:rFonts w:ascii="Arial,Bold" w:hAnsi="Arial,Bold"/>
          <w:sz w:val="20"/>
          <w:szCs w:val="20"/>
        </w:rPr>
        <w:t xml:space="preserve">MEMBERS FORUM: </w:t>
      </w:r>
      <w:r>
        <w:rPr>
          <w:rFonts w:ascii="Arial" w:hAnsi="Arial" w:cs="Arial"/>
          <w:sz w:val="20"/>
          <w:szCs w:val="20"/>
        </w:rPr>
        <w:t xml:space="preserve">No Members Forum was held. </w:t>
      </w:r>
    </w:p>
    <w:p w14:paraId="463CEAE4" w14:textId="77777777" w:rsidR="000262E8" w:rsidRDefault="000262E8" w:rsidP="000262E8">
      <w:pPr>
        <w:pStyle w:val="NormalWeb"/>
      </w:pPr>
      <w:r>
        <w:rPr>
          <w:rFonts w:ascii="Arial,Bold" w:hAnsi="Arial,Bold"/>
          <w:sz w:val="20"/>
          <w:szCs w:val="20"/>
        </w:rPr>
        <w:t>A motion was made to adjourn</w:t>
      </w:r>
      <w:r>
        <w:rPr>
          <w:rFonts w:ascii="Arial" w:hAnsi="Arial" w:cs="Arial"/>
          <w:sz w:val="20"/>
          <w:szCs w:val="20"/>
        </w:rPr>
        <w:t xml:space="preserve">: Herb made a motion to adjourn. Todd seconded and the motion passed. The meeting adjourned at 7:04 pm. Next board meeting is the Q3 review Thursday, December 18, 2018. </w:t>
      </w:r>
    </w:p>
    <w:p w14:paraId="2A0BFECD" w14:textId="77777777" w:rsidR="000262E8" w:rsidRDefault="000262E8" w:rsidP="000262E8">
      <w:pPr>
        <w:pStyle w:val="NormalWeb"/>
      </w:pPr>
      <w:r>
        <w:rPr>
          <w:rFonts w:ascii="Arial" w:hAnsi="Arial" w:cs="Arial"/>
          <w:sz w:val="20"/>
          <w:szCs w:val="20"/>
        </w:rPr>
        <w:t xml:space="preserve">Respectfully submitted and certified as accurate: _________________________________________ (Secretary) Approved: ________________________________________________________ (President) </w:t>
      </w:r>
    </w:p>
    <w:p w14:paraId="37CEAF0F" w14:textId="77777777" w:rsidR="00F93F95" w:rsidRDefault="00F93F95"/>
    <w:sectPr w:rsidR="00F93F95" w:rsidSect="00DC6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E8"/>
    <w:rsid w:val="000262E8"/>
    <w:rsid w:val="00DC6601"/>
    <w:rsid w:val="00F9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5C9231"/>
  <w15:chartTrackingRefBased/>
  <w15:docId w15:val="{1BA440A8-176F-D446-B515-2C4C7E52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2E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045565">
      <w:bodyDiv w:val="1"/>
      <w:marLeft w:val="0"/>
      <w:marRight w:val="0"/>
      <w:marTop w:val="0"/>
      <w:marBottom w:val="0"/>
      <w:divBdr>
        <w:top w:val="none" w:sz="0" w:space="0" w:color="auto"/>
        <w:left w:val="none" w:sz="0" w:space="0" w:color="auto"/>
        <w:bottom w:val="none" w:sz="0" w:space="0" w:color="auto"/>
        <w:right w:val="none" w:sz="0" w:space="0" w:color="auto"/>
      </w:divBdr>
      <w:divsChild>
        <w:div w:id="629019245">
          <w:marLeft w:val="0"/>
          <w:marRight w:val="0"/>
          <w:marTop w:val="0"/>
          <w:marBottom w:val="0"/>
          <w:divBdr>
            <w:top w:val="none" w:sz="0" w:space="0" w:color="auto"/>
            <w:left w:val="none" w:sz="0" w:space="0" w:color="auto"/>
            <w:bottom w:val="none" w:sz="0" w:space="0" w:color="auto"/>
            <w:right w:val="none" w:sz="0" w:space="0" w:color="auto"/>
          </w:divBdr>
          <w:divsChild>
            <w:div w:id="1429499586">
              <w:marLeft w:val="0"/>
              <w:marRight w:val="0"/>
              <w:marTop w:val="0"/>
              <w:marBottom w:val="0"/>
              <w:divBdr>
                <w:top w:val="none" w:sz="0" w:space="0" w:color="auto"/>
                <w:left w:val="none" w:sz="0" w:space="0" w:color="auto"/>
                <w:bottom w:val="none" w:sz="0" w:space="0" w:color="auto"/>
                <w:right w:val="none" w:sz="0" w:space="0" w:color="auto"/>
              </w:divBdr>
              <w:divsChild>
                <w:div w:id="4555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2642">
          <w:marLeft w:val="0"/>
          <w:marRight w:val="0"/>
          <w:marTop w:val="0"/>
          <w:marBottom w:val="0"/>
          <w:divBdr>
            <w:top w:val="none" w:sz="0" w:space="0" w:color="auto"/>
            <w:left w:val="none" w:sz="0" w:space="0" w:color="auto"/>
            <w:bottom w:val="none" w:sz="0" w:space="0" w:color="auto"/>
            <w:right w:val="none" w:sz="0" w:space="0" w:color="auto"/>
          </w:divBdr>
          <w:divsChild>
            <w:div w:id="258682980">
              <w:marLeft w:val="0"/>
              <w:marRight w:val="0"/>
              <w:marTop w:val="0"/>
              <w:marBottom w:val="0"/>
              <w:divBdr>
                <w:top w:val="none" w:sz="0" w:space="0" w:color="auto"/>
                <w:left w:val="none" w:sz="0" w:space="0" w:color="auto"/>
                <w:bottom w:val="none" w:sz="0" w:space="0" w:color="auto"/>
                <w:right w:val="none" w:sz="0" w:space="0" w:color="auto"/>
              </w:divBdr>
              <w:divsChild>
                <w:div w:id="20036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2023-07-31T02:24:00Z</dcterms:created>
  <dcterms:modified xsi:type="dcterms:W3CDTF">2023-07-31T02:24:00Z</dcterms:modified>
</cp:coreProperties>
</file>